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75" w:rsidRPr="00642219" w:rsidRDefault="00F63433" w:rsidP="005F0175">
      <w:pPr>
        <w:rPr>
          <w:b/>
          <w:bCs/>
          <w:sz w:val="28"/>
          <w:szCs w:val="28"/>
        </w:rPr>
      </w:pPr>
      <w:r>
        <w:rPr>
          <w:rFonts w:ascii="Times New Roman" w:hAnsi="Times New Roman"/>
          <w:sz w:val="28"/>
          <w:szCs w:val="28"/>
        </w:rPr>
        <w:t xml:space="preserve">           </w:t>
      </w:r>
      <w:r w:rsidR="00E050AF">
        <w:rPr>
          <w:rStyle w:val="a6"/>
          <w:rFonts w:eastAsia="Calibri"/>
          <w:b/>
          <w:sz w:val="40"/>
          <w:szCs w:val="40"/>
        </w:rPr>
        <w:t xml:space="preserve">                   Советы рыбакам зимникам.</w:t>
      </w:r>
      <w:r w:rsidR="00E050AF" w:rsidRPr="006A6321">
        <w:br/>
      </w:r>
      <w:r w:rsidR="00E050AF">
        <w:tab/>
      </w:r>
    </w:p>
    <w:p w:rsidR="005F0175" w:rsidRPr="001A5CF8" w:rsidRDefault="005F0175" w:rsidP="005F0175">
      <w:pPr>
        <w:rPr>
          <w:rFonts w:ascii="Times New Roman" w:hAnsi="Times New Roman"/>
          <w:sz w:val="28"/>
          <w:szCs w:val="28"/>
        </w:rPr>
      </w:pPr>
      <w:r w:rsidRPr="008321A5">
        <w:rPr>
          <w:sz w:val="24"/>
          <w:szCs w:val="24"/>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8321A5">
        <w:rPr>
          <w:sz w:val="24"/>
          <w:szCs w:val="24"/>
        </w:rPr>
        <w:br/>
      </w:r>
      <w:r w:rsidRPr="008321A5">
        <w:rPr>
          <w:i/>
          <w:iCs/>
          <w:sz w:val="24"/>
          <w:szCs w:val="24"/>
        </w:rPr>
        <w:t>Но каждый рыбак в душе боится только одного, провалиться под лед!</w:t>
      </w:r>
      <w:r w:rsidRPr="008321A5">
        <w:rPr>
          <w:sz w:val="24"/>
          <w:szCs w:val="24"/>
        </w:rPr>
        <w:t xml:space="preserve"> Рассмотрим средства индивидуальной защиты.</w:t>
      </w:r>
      <w:r w:rsidRPr="008321A5">
        <w:rPr>
          <w:sz w:val="24"/>
          <w:szCs w:val="24"/>
        </w:rPr>
        <w:br/>
      </w:r>
      <w:r w:rsidRPr="008321A5">
        <w:rPr>
          <w:b/>
          <w:bCs/>
          <w:sz w:val="24"/>
          <w:szCs w:val="24"/>
        </w:rPr>
        <w:t>1.Первейшее - это здравый смысл.</w:t>
      </w:r>
      <w:r w:rsidRPr="008321A5">
        <w:rPr>
          <w:sz w:val="24"/>
          <w:szCs w:val="24"/>
        </w:rPr>
        <w:br/>
      </w:r>
      <w:r w:rsidRPr="008321A5">
        <w:rPr>
          <w:b/>
          <w:bCs/>
          <w:sz w:val="24"/>
          <w:szCs w:val="24"/>
        </w:rPr>
        <w:t>2.Спасалки.</w:t>
      </w:r>
      <w:r w:rsidRPr="008321A5">
        <w:rPr>
          <w:sz w:val="24"/>
          <w:szCs w:val="24"/>
        </w:rPr>
        <w:t> </w:t>
      </w:r>
      <w:r w:rsidRPr="008321A5">
        <w:rPr>
          <w:sz w:val="24"/>
          <w:szCs w:val="24"/>
        </w:rPr>
        <w:br/>
      </w:r>
      <w:proofErr w:type="spellStart"/>
      <w:r w:rsidRPr="008321A5">
        <w:rPr>
          <w:sz w:val="24"/>
          <w:szCs w:val="24"/>
        </w:rPr>
        <w:t>Спасалки</w:t>
      </w:r>
      <w:proofErr w:type="spellEnd"/>
      <w:r w:rsidRPr="008321A5">
        <w:rPr>
          <w:sz w:val="24"/>
          <w:szCs w:val="24"/>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8321A5">
        <w:rPr>
          <w:sz w:val="24"/>
          <w:szCs w:val="24"/>
        </w:rPr>
        <w:t>Спасалки</w:t>
      </w:r>
      <w:proofErr w:type="spellEnd"/>
      <w:r w:rsidRPr="008321A5">
        <w:rPr>
          <w:sz w:val="24"/>
          <w:szCs w:val="24"/>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8321A5">
        <w:rPr>
          <w:sz w:val="24"/>
          <w:szCs w:val="24"/>
        </w:rPr>
        <w:br/>
      </w:r>
      <w:r w:rsidRPr="008321A5">
        <w:rPr>
          <w:b/>
          <w:bCs/>
          <w:sz w:val="24"/>
          <w:szCs w:val="24"/>
        </w:rPr>
        <w:t>3.Веревка 15 - 25м</w:t>
      </w:r>
      <w:r w:rsidRPr="008321A5">
        <w:rPr>
          <w:sz w:val="24"/>
          <w:szCs w:val="24"/>
        </w:rPr>
        <w:t xml:space="preserve">, идеально, если во время перехода Вы волочете на ней ящик/ледянки с "барахлом", а сами идете на </w:t>
      </w:r>
      <w:proofErr w:type="spellStart"/>
      <w:r w:rsidRPr="008321A5">
        <w:rPr>
          <w:sz w:val="24"/>
          <w:szCs w:val="24"/>
        </w:rPr>
        <w:t>легке</w:t>
      </w:r>
      <w:proofErr w:type="spellEnd"/>
      <w:r w:rsidRPr="008321A5">
        <w:rPr>
          <w:sz w:val="24"/>
          <w:szCs w:val="24"/>
        </w:rPr>
        <w:t>.</w:t>
      </w:r>
      <w:r w:rsidRPr="008321A5">
        <w:rPr>
          <w:sz w:val="24"/>
          <w:szCs w:val="24"/>
        </w:rPr>
        <w:br/>
      </w:r>
      <w:r w:rsidRPr="008321A5">
        <w:rPr>
          <w:b/>
          <w:bCs/>
          <w:sz w:val="24"/>
          <w:szCs w:val="24"/>
        </w:rPr>
        <w:t>4.Спасательный жилет или костюм поплавок.</w:t>
      </w:r>
      <w:r w:rsidRPr="008321A5">
        <w:rPr>
          <w:sz w:val="24"/>
          <w:szCs w:val="24"/>
        </w:rPr>
        <w:t> </w:t>
      </w:r>
      <w:r w:rsidRPr="008321A5">
        <w:rPr>
          <w:sz w:val="24"/>
          <w:szCs w:val="24"/>
        </w:rPr>
        <w:br/>
      </w:r>
      <w:r w:rsidRPr="008321A5">
        <w:rPr>
          <w:b/>
          <w:bCs/>
          <w:sz w:val="24"/>
          <w:szCs w:val="24"/>
        </w:rPr>
        <w:t>5.Лыжи </w:t>
      </w:r>
      <w:r w:rsidRPr="008321A5">
        <w:rPr>
          <w:sz w:val="24"/>
          <w:szCs w:val="24"/>
        </w:rPr>
        <w:br/>
      </w:r>
      <w:r w:rsidRPr="008321A5">
        <w:rPr>
          <w:b/>
          <w:bCs/>
          <w:sz w:val="24"/>
          <w:szCs w:val="24"/>
        </w:rPr>
        <w:t>6.Шест </w:t>
      </w:r>
      <w:r w:rsidRPr="008321A5">
        <w:rPr>
          <w:sz w:val="24"/>
          <w:szCs w:val="24"/>
        </w:rPr>
        <w:br/>
      </w:r>
      <w:r w:rsidRPr="008321A5">
        <w:rPr>
          <w:b/>
          <w:bCs/>
          <w:sz w:val="24"/>
          <w:szCs w:val="24"/>
        </w:rPr>
        <w:t>7.Пешня </w:t>
      </w:r>
      <w:r w:rsidRPr="008321A5">
        <w:rPr>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8321A5">
        <w:rPr>
          <w:sz w:val="24"/>
          <w:szCs w:val="24"/>
        </w:rPr>
        <w:br/>
      </w:r>
      <w:r w:rsidRPr="008321A5">
        <w:rPr>
          <w:b/>
          <w:bCs/>
          <w:sz w:val="24"/>
          <w:szCs w:val="24"/>
        </w:rPr>
        <w:t>8.Средства для разведения огня в герметичной упаковке (спички, сухой спирт, бумага и т.д.)</w:t>
      </w:r>
      <w:r w:rsidRPr="008321A5">
        <w:rPr>
          <w:sz w:val="24"/>
          <w:szCs w:val="24"/>
        </w:rPr>
        <w:t> </w:t>
      </w:r>
      <w:r w:rsidRPr="008321A5">
        <w:rPr>
          <w:sz w:val="24"/>
          <w:szCs w:val="24"/>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8321A5">
        <w:rPr>
          <w:sz w:val="24"/>
          <w:szCs w:val="24"/>
        </w:rPr>
        <w:br/>
      </w:r>
      <w:r w:rsidRPr="008321A5">
        <w:rPr>
          <w:b/>
          <w:bCs/>
          <w:sz w:val="24"/>
          <w:szCs w:val="24"/>
        </w:rPr>
        <w:t>9.Сухие носки, завернутые в пару-другую ПЭ пакетов.</w:t>
      </w:r>
      <w:r w:rsidRPr="008321A5">
        <w:rPr>
          <w:sz w:val="24"/>
          <w:szCs w:val="24"/>
        </w:rPr>
        <w:t> </w:t>
      </w:r>
      <w:r w:rsidRPr="008321A5">
        <w:rPr>
          <w:sz w:val="24"/>
          <w:szCs w:val="24"/>
        </w:rPr>
        <w:br/>
      </w:r>
      <w:r w:rsidRPr="008321A5">
        <w:rPr>
          <w:b/>
          <w:bCs/>
          <w:sz w:val="24"/>
          <w:szCs w:val="24"/>
        </w:rPr>
        <w:t>10.Герметично упакованный сотовый телефон.</w:t>
      </w:r>
      <w:r w:rsidRPr="008321A5">
        <w:rPr>
          <w:sz w:val="24"/>
          <w:szCs w:val="24"/>
        </w:rPr>
        <w:t> </w:t>
      </w:r>
      <w:r w:rsidRPr="008321A5">
        <w:rPr>
          <w:sz w:val="24"/>
          <w:szCs w:val="24"/>
        </w:rPr>
        <w:br/>
      </w:r>
      <w:r w:rsidRPr="008321A5">
        <w:rPr>
          <w:b/>
          <w:bCs/>
          <w:sz w:val="24"/>
          <w:szCs w:val="24"/>
        </w:rPr>
        <w:t>11.Для больших пространств: компас (GPS- навигатор) и плитка шоколада в кармане.</w:t>
      </w:r>
      <w:r>
        <w:rPr>
          <w:b/>
          <w:bCs/>
          <w:sz w:val="24"/>
          <w:szCs w:val="24"/>
        </w:rPr>
        <w:t xml:space="preserve">          </w:t>
      </w:r>
    </w:p>
    <w:p w:rsidR="005F0175" w:rsidRPr="00642219" w:rsidRDefault="005F0175" w:rsidP="005F0175">
      <w:pPr>
        <w:spacing w:after="0" w:line="240" w:lineRule="auto"/>
        <w:jc w:val="both"/>
        <w:rPr>
          <w:sz w:val="28"/>
          <w:szCs w:val="28"/>
        </w:rPr>
      </w:pPr>
      <w:r w:rsidRPr="00642219">
        <w:rPr>
          <w:rStyle w:val="21"/>
          <w:sz w:val="28"/>
          <w:szCs w:val="28"/>
        </w:rPr>
        <w:t xml:space="preserve">Пока создателем не придумана рыба, стоимость которой была бы равна или хотя бы приближалась к стоимости человеческой жизни. </w:t>
      </w:r>
      <w:r w:rsidRPr="00642219">
        <w:rPr>
          <w:rStyle w:val="21"/>
          <w:sz w:val="28"/>
          <w:szCs w:val="28"/>
        </w:rPr>
        <w:lastRenderedPageBreak/>
        <w:t>Если об этом постоянно помнить, то тогда удастся избежать многих неприятных случаев.</w:t>
      </w:r>
      <w:r w:rsidRPr="00642219">
        <w:rPr>
          <w:sz w:val="28"/>
          <w:szCs w:val="28"/>
        </w:rPr>
        <w:tab/>
        <w:t xml:space="preserve">                                </w:t>
      </w:r>
    </w:p>
    <w:p w:rsidR="005F0175" w:rsidRPr="00642219" w:rsidRDefault="005F0175" w:rsidP="005F0175">
      <w:pPr>
        <w:pStyle w:val="a7"/>
        <w:rPr>
          <w:rFonts w:ascii="Calibri" w:hAnsi="Calibri"/>
          <w:sz w:val="28"/>
          <w:szCs w:val="28"/>
        </w:rPr>
      </w:pPr>
      <w:r w:rsidRPr="00642219">
        <w:rPr>
          <w:rFonts w:ascii="Calibri" w:hAnsi="Calibri"/>
          <w:b/>
          <w:bCs/>
          <w:sz w:val="28"/>
          <w:szCs w:val="28"/>
        </w:rPr>
        <w:t>Если, находясь на водоёме, вы попали в беду, звоните по единому телефону всех спасательных служб 112</w:t>
      </w:r>
    </w:p>
    <w:p w:rsidR="005F0175" w:rsidRPr="00C6520A" w:rsidRDefault="005F0175" w:rsidP="005F0175">
      <w:pPr>
        <w:pStyle w:val="a7"/>
        <w:rPr>
          <w:rFonts w:ascii="Calibri" w:hAnsi="Calibri"/>
          <w:sz w:val="28"/>
          <w:szCs w:val="28"/>
        </w:rPr>
      </w:pPr>
      <w:proofErr w:type="spellStart"/>
      <w:r w:rsidRPr="00C6520A">
        <w:rPr>
          <w:rFonts w:ascii="Calibri" w:hAnsi="Calibri"/>
          <w:sz w:val="28"/>
          <w:szCs w:val="28"/>
        </w:rPr>
        <w:t>Купинское</w:t>
      </w:r>
      <w:proofErr w:type="spellEnd"/>
      <w:r w:rsidRPr="00C6520A">
        <w:rPr>
          <w:rFonts w:ascii="Calibri" w:hAnsi="Calibri"/>
          <w:sz w:val="28"/>
          <w:szCs w:val="28"/>
        </w:rPr>
        <w:t xml:space="preserve"> инспекторское отделение Центра ГИМС ГУ</w:t>
      </w:r>
      <w:r>
        <w:rPr>
          <w:rFonts w:ascii="Calibri" w:hAnsi="Calibri"/>
          <w:sz w:val="28"/>
          <w:szCs w:val="28"/>
        </w:rPr>
        <w:t xml:space="preserve"> МЧС </w:t>
      </w:r>
      <w:proofErr w:type="gramStart"/>
      <w:r>
        <w:rPr>
          <w:rFonts w:ascii="Calibri" w:hAnsi="Calibri"/>
          <w:sz w:val="28"/>
          <w:szCs w:val="28"/>
        </w:rPr>
        <w:t>России  по</w:t>
      </w:r>
      <w:proofErr w:type="gramEnd"/>
      <w:r>
        <w:rPr>
          <w:rFonts w:ascii="Calibri" w:hAnsi="Calibri"/>
          <w:sz w:val="28"/>
          <w:szCs w:val="28"/>
        </w:rPr>
        <w:t xml:space="preserve">  НСО</w:t>
      </w:r>
      <w:r w:rsidRPr="00C6520A">
        <w:rPr>
          <w:rFonts w:ascii="Calibri" w:hAnsi="Calibri"/>
          <w:sz w:val="28"/>
          <w:szCs w:val="28"/>
        </w:rPr>
        <w:t xml:space="preserve">  </w:t>
      </w:r>
    </w:p>
    <w:p w:rsidR="00AF45C6" w:rsidRPr="00AE09FD" w:rsidRDefault="00AF45C6" w:rsidP="00AF45C6">
      <w:pPr>
        <w:jc w:val="center"/>
        <w:rPr>
          <w:b/>
          <w:sz w:val="36"/>
          <w:szCs w:val="36"/>
        </w:rPr>
      </w:pPr>
      <w:r w:rsidRPr="00AE09FD">
        <w:rPr>
          <w:b/>
          <w:sz w:val="36"/>
          <w:szCs w:val="36"/>
        </w:rPr>
        <w:t>ЗИМА</w:t>
      </w:r>
      <w:r>
        <w:rPr>
          <w:b/>
          <w:sz w:val="36"/>
          <w:szCs w:val="36"/>
        </w:rPr>
        <w:t>.</w:t>
      </w:r>
      <w:r w:rsidRPr="00AE09FD">
        <w:rPr>
          <w:b/>
          <w:sz w:val="36"/>
          <w:szCs w:val="36"/>
        </w:rPr>
        <w:t xml:space="preserve">   ЛЁД</w:t>
      </w:r>
      <w:r>
        <w:rPr>
          <w:b/>
          <w:sz w:val="36"/>
          <w:szCs w:val="36"/>
        </w:rPr>
        <w:t>.  ОПАСТНОСТЬ.</w:t>
      </w:r>
    </w:p>
    <w:p w:rsidR="00AF45C6" w:rsidRDefault="00AF45C6" w:rsidP="00AF45C6">
      <w:pPr>
        <w:jc w:val="center"/>
      </w:pPr>
      <w:r>
        <w:t xml:space="preserve"> </w:t>
      </w:r>
    </w:p>
    <w:p w:rsidR="00AF45C6" w:rsidRPr="00830F90" w:rsidRDefault="00AF45C6" w:rsidP="00AF45C6">
      <w:pPr>
        <w:jc w:val="both"/>
      </w:pPr>
      <w:r w:rsidRPr="007164B1">
        <w:rPr>
          <w:sz w:val="28"/>
          <w:szCs w:val="28"/>
        </w:rPr>
        <w:t xml:space="preserve"> Зимний лёд не менее опасен и коварен чем осенний или весенний.</w:t>
      </w:r>
    </w:p>
    <w:p w:rsidR="00AF45C6" w:rsidRPr="007164B1" w:rsidRDefault="00AF45C6" w:rsidP="00AF45C6">
      <w:pPr>
        <w:jc w:val="both"/>
        <w:rPr>
          <w:sz w:val="28"/>
          <w:szCs w:val="28"/>
        </w:rPr>
      </w:pPr>
      <w:r w:rsidRPr="007164B1">
        <w:rPr>
          <w:sz w:val="28"/>
          <w:szCs w:val="28"/>
        </w:rPr>
        <w:t xml:space="preserve">В самый разгар зимы, когда среднесуточная температура опускается </w:t>
      </w:r>
      <w:r>
        <w:rPr>
          <w:sz w:val="28"/>
          <w:szCs w:val="28"/>
        </w:rPr>
        <w:t xml:space="preserve">ниже    </w:t>
      </w:r>
      <w:r w:rsidRPr="007164B1">
        <w:rPr>
          <w:sz w:val="28"/>
          <w:szCs w:val="28"/>
        </w:rPr>
        <w:t xml:space="preserve"> -</w:t>
      </w:r>
      <w:r>
        <w:rPr>
          <w:sz w:val="28"/>
          <w:szCs w:val="28"/>
        </w:rPr>
        <w:t>30</w:t>
      </w:r>
      <w:r w:rsidRPr="007164B1">
        <w:rPr>
          <w:sz w:val="28"/>
          <w:szCs w:val="28"/>
        </w:rPr>
        <w:t xml:space="preserve"> градусов и толщена ледового покрова</w:t>
      </w:r>
      <w:r>
        <w:rPr>
          <w:sz w:val="28"/>
          <w:szCs w:val="28"/>
        </w:rPr>
        <w:t>,</w:t>
      </w:r>
      <w:r w:rsidRPr="007164B1">
        <w:rPr>
          <w:sz w:val="28"/>
          <w:szCs w:val="28"/>
        </w:rPr>
        <w:t xml:space="preserve"> достигает </w:t>
      </w:r>
      <w:smartTag w:uri="urn:schemas-microsoft-com:office:smarttags" w:element="metricconverter">
        <w:smartTagPr>
          <w:attr w:name="ProductID" w:val="1 метра"/>
        </w:smartTagPr>
        <w:r w:rsidRPr="007164B1">
          <w:rPr>
            <w:sz w:val="28"/>
            <w:szCs w:val="28"/>
          </w:rPr>
          <w:t>1 метра</w:t>
        </w:r>
      </w:smartTag>
      <w:r w:rsidRPr="007164B1">
        <w:rPr>
          <w:sz w:val="28"/>
          <w:szCs w:val="28"/>
        </w:rPr>
        <w:t xml:space="preserve"> и более, даже бывалые любители зимнего отдыха на водных объектах теряют всякую бдительность, а напрасно.</w:t>
      </w:r>
    </w:p>
    <w:p w:rsidR="00AF45C6" w:rsidRPr="007164B1" w:rsidRDefault="00AF45C6" w:rsidP="00AF45C6">
      <w:pPr>
        <w:jc w:val="both"/>
        <w:rPr>
          <w:sz w:val="28"/>
          <w:szCs w:val="28"/>
        </w:rPr>
      </w:pPr>
      <w:r w:rsidRPr="007164B1">
        <w:rPr>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w:t>
      </w:r>
      <w:proofErr w:type="gramStart"/>
      <w:r w:rsidRPr="007164B1">
        <w:rPr>
          <w:sz w:val="28"/>
          <w:szCs w:val="28"/>
        </w:rPr>
        <w:t>трещин</w:t>
      </w:r>
      <w:proofErr w:type="gramEnd"/>
      <w:r w:rsidRPr="007164B1">
        <w:rPr>
          <w:sz w:val="28"/>
          <w:szCs w:val="28"/>
        </w:rPr>
        <w:t xml:space="preserve">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AF45C6" w:rsidRPr="007164B1" w:rsidRDefault="00AF45C6" w:rsidP="00AF45C6">
      <w:pPr>
        <w:jc w:val="both"/>
        <w:rPr>
          <w:sz w:val="28"/>
          <w:szCs w:val="28"/>
        </w:rPr>
      </w:pPr>
      <w:r w:rsidRPr="007164B1">
        <w:rPr>
          <w:sz w:val="28"/>
          <w:szCs w:val="28"/>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w:t>
      </w:r>
      <w:proofErr w:type="gramStart"/>
      <w:r w:rsidRPr="007164B1">
        <w:rPr>
          <w:sz w:val="28"/>
          <w:szCs w:val="28"/>
        </w:rPr>
        <w:t>так же</w:t>
      </w:r>
      <w:proofErr w:type="gramEnd"/>
      <w:r w:rsidRPr="007164B1">
        <w:rPr>
          <w:sz w:val="28"/>
          <w:szCs w:val="28"/>
        </w:rPr>
        <w:t xml:space="preserve"> участки скопления водной растительности на плёсах.</w:t>
      </w:r>
    </w:p>
    <w:p w:rsidR="00AF45C6" w:rsidRPr="007164B1" w:rsidRDefault="00AF45C6" w:rsidP="00AF45C6">
      <w:pPr>
        <w:tabs>
          <w:tab w:val="left" w:pos="2355"/>
        </w:tabs>
        <w:jc w:val="both"/>
        <w:rPr>
          <w:sz w:val="28"/>
          <w:szCs w:val="28"/>
        </w:rPr>
      </w:pPr>
      <w:r w:rsidRPr="007164B1">
        <w:rPr>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r>
        <w:rPr>
          <w:sz w:val="28"/>
          <w:szCs w:val="28"/>
        </w:rPr>
        <w:t>.</w:t>
      </w:r>
    </w:p>
    <w:p w:rsidR="00AF45C6" w:rsidRPr="007164B1" w:rsidRDefault="00AF45C6" w:rsidP="00AF45C6">
      <w:pPr>
        <w:ind w:firstLine="708"/>
        <w:jc w:val="both"/>
        <w:rPr>
          <w:sz w:val="28"/>
          <w:szCs w:val="28"/>
        </w:rPr>
      </w:pPr>
      <w:r w:rsidRPr="007164B1">
        <w:rPr>
          <w:sz w:val="28"/>
          <w:szCs w:val="28"/>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w:t>
      </w:r>
      <w:r w:rsidRPr="007164B1">
        <w:rPr>
          <w:sz w:val="28"/>
          <w:szCs w:val="28"/>
        </w:rPr>
        <w:lastRenderedPageBreak/>
        <w:t>выдержал, перекатываясь, медленно ползите к берегу. Ползите в ту сторону откуда пришли, ведь лед здесь уже проверен на прочность.</w:t>
      </w:r>
    </w:p>
    <w:p w:rsidR="00AF45C6" w:rsidRPr="007164B1" w:rsidRDefault="00AF45C6" w:rsidP="00AF45C6">
      <w:pPr>
        <w:ind w:firstLine="708"/>
        <w:jc w:val="both"/>
        <w:rPr>
          <w:sz w:val="28"/>
          <w:szCs w:val="28"/>
        </w:rPr>
      </w:pPr>
      <w:r w:rsidRPr="007164B1">
        <w:rPr>
          <w:sz w:val="28"/>
          <w:szCs w:val="28"/>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AF45C6" w:rsidRDefault="00AF45C6" w:rsidP="00AF45C6">
      <w:pPr>
        <w:ind w:firstLine="708"/>
        <w:jc w:val="both"/>
        <w:rPr>
          <w:sz w:val="28"/>
          <w:szCs w:val="28"/>
        </w:rPr>
      </w:pPr>
      <w:r w:rsidRPr="007164B1">
        <w:rPr>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7164B1">
          <w:rPr>
            <w:sz w:val="28"/>
            <w:szCs w:val="28"/>
          </w:rPr>
          <w:t>15 метров</w:t>
        </w:r>
      </w:smartTag>
      <w:r w:rsidRPr="007164B1">
        <w:rPr>
          <w:sz w:val="28"/>
          <w:szCs w:val="28"/>
        </w:rPr>
        <w:t>, на одном конце которого должен быть закреплен груз, а на другом – изготовлена петля.</w:t>
      </w:r>
      <w:r>
        <w:rPr>
          <w:sz w:val="28"/>
          <w:szCs w:val="28"/>
        </w:rPr>
        <w:t xml:space="preserve"> Не лишними будут 2 шила связанных шнуром, длина которого около 1.5м.</w:t>
      </w:r>
    </w:p>
    <w:p w:rsidR="00AF45C6" w:rsidRPr="00EF7B98" w:rsidRDefault="00AF45C6" w:rsidP="00AF45C6">
      <w:r>
        <w:rPr>
          <w:bCs/>
          <w:sz w:val="28"/>
          <w:szCs w:val="28"/>
        </w:rPr>
        <w:tab/>
      </w:r>
      <w:r w:rsidRPr="00830F90">
        <w:rPr>
          <w:bCs/>
          <w:sz w:val="28"/>
          <w:szCs w:val="28"/>
        </w:rPr>
        <w:t>Основными причинами гибели людей</w:t>
      </w:r>
      <w:r w:rsidRPr="00830F90">
        <w:rPr>
          <w:sz w:val="28"/>
          <w:szCs w:val="2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w:t>
      </w:r>
      <w:r>
        <w:rPr>
          <w:sz w:val="28"/>
          <w:szCs w:val="28"/>
        </w:rPr>
        <w:t xml:space="preserve">. </w:t>
      </w:r>
    </w:p>
    <w:p w:rsidR="00AF45C6" w:rsidRPr="00830F90" w:rsidRDefault="00AF45C6" w:rsidP="00AF45C6">
      <w:pPr>
        <w:rPr>
          <w:sz w:val="28"/>
          <w:szCs w:val="28"/>
        </w:rPr>
      </w:pPr>
      <w:r w:rsidRPr="00830F90">
        <w:rPr>
          <w:b/>
          <w:bCs/>
          <w:sz w:val="28"/>
          <w:szCs w:val="28"/>
        </w:rPr>
        <w:t>Если, находясь на водоёме, вы попали в беду, звоните по единому телефону всех спасательных служб 112.</w:t>
      </w:r>
    </w:p>
    <w:p w:rsidR="00AF45C6" w:rsidRDefault="00AF45C6" w:rsidP="00AF45C6"/>
    <w:p w:rsidR="00AF45C6" w:rsidRPr="00830F90" w:rsidRDefault="00AF45C6" w:rsidP="00AF45C6">
      <w:pPr>
        <w:rPr>
          <w:sz w:val="28"/>
          <w:szCs w:val="28"/>
        </w:rPr>
      </w:pPr>
      <w:proofErr w:type="spellStart"/>
      <w:r w:rsidRPr="00830F90">
        <w:rPr>
          <w:sz w:val="28"/>
          <w:szCs w:val="28"/>
        </w:rPr>
        <w:t>Купин</w:t>
      </w:r>
      <w:r>
        <w:rPr>
          <w:sz w:val="28"/>
          <w:szCs w:val="28"/>
        </w:rPr>
        <w:t>ское</w:t>
      </w:r>
      <w:proofErr w:type="spellEnd"/>
      <w:r>
        <w:rPr>
          <w:sz w:val="28"/>
          <w:szCs w:val="28"/>
        </w:rPr>
        <w:t xml:space="preserve"> инспекторское </w:t>
      </w:r>
      <w:proofErr w:type="gramStart"/>
      <w:r>
        <w:rPr>
          <w:sz w:val="28"/>
          <w:szCs w:val="28"/>
        </w:rPr>
        <w:t xml:space="preserve">отделение  </w:t>
      </w:r>
      <w:r w:rsidRPr="00830F90">
        <w:rPr>
          <w:sz w:val="28"/>
          <w:szCs w:val="28"/>
        </w:rPr>
        <w:t>Центр</w:t>
      </w:r>
      <w:r>
        <w:rPr>
          <w:sz w:val="28"/>
          <w:szCs w:val="28"/>
        </w:rPr>
        <w:t>а</w:t>
      </w:r>
      <w:proofErr w:type="gramEnd"/>
      <w:r w:rsidRPr="00830F90">
        <w:rPr>
          <w:sz w:val="28"/>
          <w:szCs w:val="28"/>
        </w:rPr>
        <w:t xml:space="preserve"> ГИМС</w:t>
      </w:r>
      <w:r>
        <w:rPr>
          <w:sz w:val="28"/>
          <w:szCs w:val="28"/>
        </w:rPr>
        <w:t xml:space="preserve"> ГУ</w:t>
      </w:r>
      <w:r w:rsidRPr="00830F90">
        <w:rPr>
          <w:sz w:val="28"/>
          <w:szCs w:val="28"/>
        </w:rPr>
        <w:t xml:space="preserve"> МЧС России по </w:t>
      </w:r>
      <w:r>
        <w:rPr>
          <w:sz w:val="28"/>
          <w:szCs w:val="28"/>
        </w:rPr>
        <w:t>НСО.</w:t>
      </w:r>
    </w:p>
    <w:p w:rsidR="000F7991" w:rsidRPr="005B05E3" w:rsidRDefault="000F7991" w:rsidP="000F7991">
      <w:pPr>
        <w:pStyle w:val="2"/>
        <w:jc w:val="center"/>
        <w:rPr>
          <w:sz w:val="40"/>
          <w:szCs w:val="40"/>
        </w:rPr>
      </w:pPr>
      <w:proofErr w:type="gramStart"/>
      <w:r>
        <w:rPr>
          <w:sz w:val="40"/>
          <w:szCs w:val="40"/>
        </w:rPr>
        <w:t>СПАСАЛКИ  НА</w:t>
      </w:r>
      <w:proofErr w:type="gramEnd"/>
      <w:r>
        <w:rPr>
          <w:sz w:val="40"/>
          <w:szCs w:val="40"/>
        </w:rPr>
        <w:t xml:space="preserve"> </w:t>
      </w:r>
      <w:r w:rsidRPr="005B05E3">
        <w:rPr>
          <w:sz w:val="40"/>
          <w:szCs w:val="40"/>
        </w:rPr>
        <w:t xml:space="preserve">ЗИМНЕЙ  РЫБАЛКЕ                                                                                            </w:t>
      </w:r>
    </w:p>
    <w:p w:rsidR="000F7991" w:rsidRDefault="000F7991" w:rsidP="000F7991">
      <w:pPr>
        <w:pStyle w:val="a7"/>
        <w:numPr>
          <w:ilvl w:val="0"/>
          <w:numId w:val="2"/>
        </w:numPr>
      </w:pPr>
      <w:r>
        <w:t>Прежде всего, надо иметь при себе прочную веревку, которая могла бы выдержать вес человека.</w:t>
      </w:r>
    </w:p>
    <w:p w:rsidR="000F7991" w:rsidRDefault="000F7991" w:rsidP="000F7991">
      <w:pPr>
        <w:pStyle w:val="a7"/>
        <w:numPr>
          <w:ilvl w:val="0"/>
          <w:numId w:val="2"/>
        </w:numPr>
      </w:pPr>
      <w:r>
        <w:t>Техника безопасности на льду предполагает наличие «</w:t>
      </w:r>
      <w:proofErr w:type="spellStart"/>
      <w:r>
        <w:t>спасалок</w:t>
      </w:r>
      <w:proofErr w:type="spellEnd"/>
      <w: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t>Спасалки</w:t>
      </w:r>
      <w:proofErr w:type="spellEnd"/>
      <w: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0F7991" w:rsidRDefault="000F7991" w:rsidP="000F7991">
      <w:pPr>
        <w:numPr>
          <w:ilvl w:val="0"/>
          <w:numId w:val="2"/>
        </w:numPr>
        <w:spacing w:after="0" w:line="240" w:lineRule="auto"/>
      </w:pPr>
      <w:r>
        <w:t>«</w:t>
      </w:r>
      <w:proofErr w:type="spellStart"/>
      <w:r>
        <w:t>Спасалки</w:t>
      </w:r>
      <w:proofErr w:type="spellEnd"/>
      <w:r>
        <w:t xml:space="preserve">» </w:t>
      </w:r>
    </w:p>
    <w:p w:rsidR="000F7991" w:rsidRDefault="000F7991" w:rsidP="000F7991">
      <w:pPr>
        <w:pStyle w:val="a7"/>
        <w:numPr>
          <w:ilvl w:val="0"/>
          <w:numId w:val="2"/>
        </w:numPr>
      </w:pPr>
      <w: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5" w:history="1">
        <w:r w:rsidRPr="007B5A0F">
          <w:rPr>
            <w:rStyle w:val="a3"/>
            <w:color w:val="auto"/>
          </w:rPr>
          <w:t>на одежде</w:t>
        </w:r>
      </w:hyperlink>
      <w:r>
        <w:t xml:space="preserve"> светоотражающие полоски.</w:t>
      </w:r>
    </w:p>
    <w:p w:rsidR="000F7991" w:rsidRDefault="000F7991" w:rsidP="000F7991">
      <w:pPr>
        <w:numPr>
          <w:ilvl w:val="0"/>
          <w:numId w:val="2"/>
        </w:numPr>
        <w:spacing w:after="0" w:line="240" w:lineRule="auto"/>
      </w:pPr>
      <w:r>
        <w:t xml:space="preserve">Такая одежда позволит продержаться на льду </w:t>
      </w:r>
    </w:p>
    <w:p w:rsidR="000F7991" w:rsidRDefault="000F7991" w:rsidP="000F7991">
      <w:pPr>
        <w:pStyle w:val="a7"/>
        <w:numPr>
          <w:ilvl w:val="0"/>
          <w:numId w:val="2"/>
        </w:numPr>
      </w:pPr>
      <w:r>
        <w:t>Можно взять с собой охотничьи лыжи</w:t>
      </w:r>
      <w:r w:rsidRPr="007B5A0F">
        <w:t>.</w:t>
      </w:r>
      <w:r>
        <w:t xml:space="preserve"> Такие лыжи имеют широкую поверхность, которая уменьшает силу давления на лед.</w:t>
      </w:r>
    </w:p>
    <w:p w:rsidR="000F7991" w:rsidRDefault="000F7991" w:rsidP="000F7991">
      <w:pPr>
        <w:pStyle w:val="2"/>
      </w:pPr>
      <w:r>
        <w:lastRenderedPageBreak/>
        <w:t xml:space="preserve">                    Рыбалка зимой в домике или палатке</w:t>
      </w:r>
    </w:p>
    <w:p w:rsidR="000F7991" w:rsidRDefault="000F7991" w:rsidP="000F7991">
      <w:pPr>
        <w:pStyle w:val="a7"/>
        <w:numPr>
          <w:ilvl w:val="0"/>
          <w:numId w:val="3"/>
        </w:numPr>
      </w:pPr>
      <w:r>
        <w:t xml:space="preserve">Сооружая </w:t>
      </w:r>
      <w:hyperlink r:id="rId6" w:history="1">
        <w:r w:rsidRPr="005B05E3">
          <w:rPr>
            <w:rStyle w:val="a3"/>
            <w:color w:val="auto"/>
            <w:u w:val="none"/>
          </w:rPr>
          <w:t>домик для зимней рыбалки</w:t>
        </w:r>
      </w:hyperlink>
      <w:r w:rsidRPr="005B05E3">
        <w:t>,</w:t>
      </w:r>
      <w:r>
        <w:t xml:space="preserve"> или рыбача </w:t>
      </w:r>
      <w:hyperlink r:id="rId7" w:history="1">
        <w:r w:rsidRPr="005B05E3">
          <w:rPr>
            <w:rStyle w:val="a3"/>
            <w:color w:val="auto"/>
            <w:u w:val="none"/>
          </w:rPr>
          <w:t>в палатке</w:t>
        </w:r>
      </w:hyperlink>
      <w:r w:rsidRPr="005B05E3">
        <w:t xml:space="preserve">, </w:t>
      </w:r>
      <w:r>
        <w:t>помните, что обязательно должны быть проветриваемые окна, чтобы не угореть при использовании газовой или дровяной печки.</w:t>
      </w:r>
      <w:r>
        <w:br/>
        <w:t>Если используете обогрев, то надо обратить внимание на следующие моменты:</w:t>
      </w:r>
    </w:p>
    <w:p w:rsidR="000F7991" w:rsidRDefault="000F7991" w:rsidP="000F7991">
      <w:pPr>
        <w:numPr>
          <w:ilvl w:val="0"/>
          <w:numId w:val="1"/>
        </w:numPr>
        <w:spacing w:before="100" w:beforeAutospacing="1" w:after="100" w:afterAutospacing="1" w:line="240" w:lineRule="auto"/>
      </w:pPr>
      <w:r>
        <w:t>От свечей, предназначенных для обогрева, может загореться леска.</w:t>
      </w:r>
    </w:p>
    <w:p w:rsidR="000F7991" w:rsidRDefault="000F7991" w:rsidP="000F7991">
      <w:pPr>
        <w:numPr>
          <w:ilvl w:val="0"/>
          <w:numId w:val="1"/>
        </w:numPr>
        <w:spacing w:before="100" w:beforeAutospacing="1" w:after="100" w:afterAutospacing="1" w:line="240" w:lineRule="auto"/>
      </w:pPr>
      <w: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0F7991" w:rsidRDefault="000F7991" w:rsidP="000F7991">
      <w:pPr>
        <w:numPr>
          <w:ilvl w:val="0"/>
          <w:numId w:val="1"/>
        </w:numPr>
        <w:spacing w:before="100" w:beforeAutospacing="1" w:after="100" w:afterAutospacing="1" w:line="240" w:lineRule="auto"/>
      </w:pPr>
      <w:r>
        <w:t>При установке в домике или палатке печи надо предусмотреть наличие трубы, которая будет выполнять функцию дымохода.</w:t>
      </w:r>
    </w:p>
    <w:p w:rsidR="000F7991" w:rsidRDefault="000F7991" w:rsidP="000F7991">
      <w:pPr>
        <w:numPr>
          <w:ilvl w:val="0"/>
          <w:numId w:val="1"/>
        </w:numPr>
        <w:spacing w:before="100" w:beforeAutospacing="1" w:after="100" w:afterAutospacing="1" w:line="240" w:lineRule="auto"/>
      </w:pPr>
      <w:r>
        <w:t>Приборы не должны перегреваться и стрелять искрами. Синтетические палатки могут моментально вспыхнуть от такой искры.</w:t>
      </w:r>
    </w:p>
    <w:p w:rsidR="000F7991" w:rsidRDefault="000F7991" w:rsidP="000F7991">
      <w:pPr>
        <w:numPr>
          <w:ilvl w:val="0"/>
          <w:numId w:val="1"/>
        </w:numPr>
        <w:spacing w:before="100" w:beforeAutospacing="1" w:after="100" w:afterAutospacing="1" w:line="240" w:lineRule="auto"/>
      </w:pPr>
      <w: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0F7991" w:rsidRDefault="000F7991" w:rsidP="000F7991">
      <w:pPr>
        <w:numPr>
          <w:ilvl w:val="0"/>
          <w:numId w:val="3"/>
        </w:numPr>
        <w:spacing w:after="0" w:line="240" w:lineRule="auto"/>
      </w:pPr>
      <w:proofErr w:type="gramStart"/>
      <w:r>
        <w:t>Дымоход :</w:t>
      </w:r>
      <w:proofErr w:type="gramEnd"/>
      <w:r>
        <w:t xml:space="preserve"> если вы примете все необходимые меры безопасности на льду, то несчастных случаев можно избежать.</w:t>
      </w:r>
    </w:p>
    <w:p w:rsidR="000F7991" w:rsidRDefault="000F7991" w:rsidP="000F7991">
      <w:pPr>
        <w:pStyle w:val="a7"/>
        <w:numPr>
          <w:ilvl w:val="0"/>
          <w:numId w:val="3"/>
        </w:numPr>
      </w:pPr>
      <w:r>
        <w:t>Народная примета: зимой лучше клюет рыба, при приближении паводка, если погода безветренная и без осадков.</w:t>
      </w:r>
    </w:p>
    <w:p w:rsidR="000F7991" w:rsidRPr="005B05E3" w:rsidRDefault="000F7991" w:rsidP="000F7991">
      <w:pPr>
        <w:rPr>
          <w:sz w:val="28"/>
          <w:szCs w:val="28"/>
        </w:rPr>
      </w:pPr>
      <w:r w:rsidRPr="005B05E3">
        <w:rPr>
          <w:b/>
          <w:bCs/>
          <w:iCs/>
          <w:sz w:val="28"/>
          <w:szCs w:val="2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5B05E3">
        <w:rPr>
          <w:rFonts w:ascii="Arial" w:hAnsi="Arial" w:cs="Arial"/>
          <w:b/>
          <w:sz w:val="28"/>
          <w:szCs w:val="28"/>
        </w:rPr>
        <w:t xml:space="preserve">                                                                                                 </w:t>
      </w:r>
    </w:p>
    <w:p w:rsidR="000F7991" w:rsidRDefault="000F7991" w:rsidP="000F7991">
      <w:pPr>
        <w:rPr>
          <w:sz w:val="28"/>
          <w:szCs w:val="28"/>
        </w:rPr>
      </w:pPr>
    </w:p>
    <w:p w:rsidR="000F7991" w:rsidRPr="001A5CF8" w:rsidRDefault="000F7991" w:rsidP="000F7991">
      <w:pPr>
        <w:rPr>
          <w:sz w:val="28"/>
          <w:szCs w:val="28"/>
        </w:rPr>
      </w:pPr>
      <w:proofErr w:type="spellStart"/>
      <w:r w:rsidRPr="001A5CF8">
        <w:rPr>
          <w:sz w:val="28"/>
          <w:szCs w:val="28"/>
        </w:rPr>
        <w:t>Купинск</w:t>
      </w:r>
      <w:r>
        <w:rPr>
          <w:sz w:val="28"/>
          <w:szCs w:val="28"/>
        </w:rPr>
        <w:t>ое</w:t>
      </w:r>
      <w:proofErr w:type="spellEnd"/>
      <w:r>
        <w:rPr>
          <w:sz w:val="28"/>
          <w:szCs w:val="28"/>
        </w:rPr>
        <w:t xml:space="preserve"> инспекторское отделение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Новосибирской области</w:t>
      </w:r>
    </w:p>
    <w:p w:rsidR="000F7991" w:rsidRDefault="000F7991" w:rsidP="000F7991">
      <w:r>
        <w:t xml:space="preserve"> </w:t>
      </w:r>
    </w:p>
    <w:p w:rsidR="00B92DB0" w:rsidRDefault="00B92DB0" w:rsidP="00B92DB0">
      <w:pPr>
        <w:pStyle w:val="a7"/>
        <w:rPr>
          <w:rFonts w:ascii="Arial" w:hAnsi="Arial" w:cs="Arial"/>
          <w:b/>
          <w:sz w:val="36"/>
          <w:szCs w:val="36"/>
        </w:rPr>
      </w:pPr>
    </w:p>
    <w:p w:rsidR="00B92DB0" w:rsidRPr="00330F7F" w:rsidRDefault="00B92DB0" w:rsidP="00B92DB0">
      <w:pPr>
        <w:pStyle w:val="a7"/>
        <w:rPr>
          <w:rFonts w:ascii="Arial" w:hAnsi="Arial" w:cs="Arial"/>
          <w:b/>
          <w:sz w:val="28"/>
          <w:szCs w:val="28"/>
        </w:rPr>
      </w:pPr>
      <w:r w:rsidRPr="00330F7F">
        <w:rPr>
          <w:rFonts w:ascii="Arial" w:hAnsi="Arial" w:cs="Arial"/>
          <w:b/>
          <w:sz w:val="36"/>
          <w:szCs w:val="36"/>
        </w:rPr>
        <w:t>О выезде на лед в Новосибирской области в 2023 году</w:t>
      </w:r>
      <w:r w:rsidRPr="00330F7F">
        <w:rPr>
          <w:rFonts w:ascii="Arial" w:hAnsi="Arial" w:cs="Arial"/>
          <w:b/>
        </w:rPr>
        <w:t>.</w:t>
      </w:r>
    </w:p>
    <w:p w:rsidR="00B92DB0" w:rsidRPr="00EA7382" w:rsidRDefault="00B92DB0" w:rsidP="00B92DB0">
      <w:pPr>
        <w:pStyle w:val="a7"/>
        <w:ind w:firstLine="540"/>
        <w:rPr>
          <w:rFonts w:ascii="Arial" w:hAnsi="Arial" w:cs="Arial"/>
          <w:b/>
        </w:rPr>
      </w:pPr>
      <w:r w:rsidRPr="00EA7382">
        <w:rPr>
          <w:rFonts w:ascii="Arial" w:hAnsi="Arial" w:cs="Arial"/>
          <w:b/>
        </w:rPr>
        <w:t>Государственные инспектора</w:t>
      </w:r>
      <w:r w:rsidRPr="00EA7382">
        <w:rPr>
          <w:rFonts w:ascii="Arial" w:hAnsi="Arial" w:cs="Arial"/>
        </w:rPr>
        <w:t xml:space="preserve"> </w:t>
      </w:r>
      <w:r w:rsidRPr="00EA7382">
        <w:rPr>
          <w:rFonts w:ascii="Arial" w:hAnsi="Arial" w:cs="Arial"/>
          <w:b/>
        </w:rPr>
        <w:t xml:space="preserve">по маломерным судам </w:t>
      </w:r>
      <w:proofErr w:type="spellStart"/>
      <w:r w:rsidRPr="00EA7382">
        <w:rPr>
          <w:rFonts w:ascii="Arial" w:hAnsi="Arial" w:cs="Arial"/>
          <w:b/>
        </w:rPr>
        <w:t>Купинского</w:t>
      </w:r>
      <w:proofErr w:type="spellEnd"/>
      <w:r w:rsidRPr="00EA7382">
        <w:rPr>
          <w:rFonts w:ascii="Arial" w:hAnsi="Arial" w:cs="Arial"/>
          <w:b/>
        </w:rPr>
        <w:t xml:space="preserve"> инспекторского отделения Центра ГИМС Главного </w:t>
      </w:r>
      <w:proofErr w:type="gramStart"/>
      <w:r w:rsidRPr="00EA7382">
        <w:rPr>
          <w:rFonts w:ascii="Arial" w:hAnsi="Arial" w:cs="Arial"/>
          <w:b/>
        </w:rPr>
        <w:t>управления  МЧС</w:t>
      </w:r>
      <w:proofErr w:type="gramEnd"/>
      <w:r w:rsidRPr="00EA7382">
        <w:rPr>
          <w:rFonts w:ascii="Arial" w:hAnsi="Arial" w:cs="Arial"/>
          <w:b/>
        </w:rPr>
        <w:t xml:space="preserve"> РФ по Новосибирской напоминают, что любителям зимней рыбалки стоит воздержаться от выезда на лед на транспортных средствах. </w:t>
      </w:r>
    </w:p>
    <w:p w:rsidR="00B92DB0" w:rsidRPr="00EA7382" w:rsidRDefault="00B92DB0" w:rsidP="00B92DB0">
      <w:pPr>
        <w:pStyle w:val="ConsPlusNormal"/>
        <w:spacing w:before="240"/>
        <w:ind w:firstLine="540"/>
        <w:rPr>
          <w:rFonts w:ascii="Arial" w:hAnsi="Arial" w:cs="Arial"/>
        </w:rPr>
      </w:pPr>
      <w:r w:rsidRPr="00EA7382">
        <w:rPr>
          <w:rFonts w:ascii="Arial" w:hAnsi="Arial" w:cs="Arial"/>
        </w:rPr>
        <w:t xml:space="preserve">Выезд на лед на автомобилях вне ледовых переправ – является нарушением законодательства. </w:t>
      </w:r>
      <w:proofErr w:type="gramStart"/>
      <w:r w:rsidRPr="00EA7382">
        <w:rPr>
          <w:rFonts w:ascii="Arial" w:hAnsi="Arial" w:cs="Arial"/>
        </w:rPr>
        <w:t>Нарушители  привлекаются</w:t>
      </w:r>
      <w:proofErr w:type="gramEnd"/>
      <w:r w:rsidRPr="00EA7382">
        <w:rPr>
          <w:rFonts w:ascii="Arial" w:hAnsi="Arial" w:cs="Arial"/>
        </w:rPr>
        <w:t xml:space="preserve">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w:t>
      </w:r>
      <w:r w:rsidRPr="00EA7382">
        <w:rPr>
          <w:rFonts w:ascii="Arial" w:hAnsi="Arial" w:cs="Arial"/>
        </w:rPr>
        <w:lastRenderedPageBreak/>
        <w:t xml:space="preserve">объектах в Новосибирской области», утверждённых </w:t>
      </w:r>
      <w:proofErr w:type="gramStart"/>
      <w:r w:rsidRPr="00EA7382">
        <w:rPr>
          <w:rFonts w:ascii="Arial" w:hAnsi="Arial" w:cs="Arial"/>
        </w:rPr>
        <w:t>постановлением  Правительства</w:t>
      </w:r>
      <w:proofErr w:type="gramEnd"/>
      <w:r w:rsidRPr="00EA7382">
        <w:rPr>
          <w:rFonts w:ascii="Arial" w:hAnsi="Arial" w:cs="Arial"/>
        </w:rPr>
        <w:t xml:space="preserve"> Новосибирской области от 10.11.2014 № 445-п является административным правонарушением, а именно, на водных объектах </w:t>
      </w:r>
      <w:r w:rsidRPr="00402A87">
        <w:rPr>
          <w:rFonts w:ascii="Arial" w:hAnsi="Arial" w:cs="Arial"/>
          <w:b/>
        </w:rPr>
        <w:t>запрещается</w:t>
      </w:r>
      <w:r w:rsidRPr="00EA7382">
        <w:rPr>
          <w:rFonts w:ascii="Arial" w:hAnsi="Arial" w:cs="Arial"/>
        </w:rPr>
        <w:t>:</w:t>
      </w:r>
    </w:p>
    <w:p w:rsidR="00B92DB0" w:rsidRPr="00EA7382" w:rsidRDefault="00B92DB0" w:rsidP="00B92DB0">
      <w:pPr>
        <w:pStyle w:val="ConsPlusNormal"/>
        <w:spacing w:line="276" w:lineRule="auto"/>
        <w:ind w:firstLine="540"/>
        <w:rPr>
          <w:rFonts w:ascii="Arial" w:hAnsi="Arial" w:cs="Arial"/>
          <w:b/>
        </w:rPr>
      </w:pPr>
    </w:p>
    <w:p w:rsidR="00B92DB0" w:rsidRPr="00EA7382" w:rsidRDefault="00B92DB0" w:rsidP="00B92DB0">
      <w:pPr>
        <w:pStyle w:val="ConsPlusNormal"/>
        <w:spacing w:line="276" w:lineRule="auto"/>
        <w:ind w:firstLine="540"/>
        <w:rPr>
          <w:rFonts w:ascii="Arial" w:hAnsi="Arial" w:cs="Arial"/>
        </w:rPr>
      </w:pPr>
      <w:r w:rsidRPr="00EA7382">
        <w:rPr>
          <w:rFonts w:ascii="Arial" w:hAnsi="Arial" w:cs="Arial"/>
          <w:b/>
        </w:rPr>
        <w:t>1)</w:t>
      </w:r>
      <w:r w:rsidRPr="00EA7382">
        <w:rPr>
          <w:rFonts w:ascii="Arial" w:hAnsi="Arial" w:cs="Arial"/>
        </w:rPr>
        <w:t xml:space="preserve"> </w:t>
      </w:r>
      <w:r w:rsidRPr="00EA7382">
        <w:rPr>
          <w:rFonts w:ascii="Arial" w:hAnsi="Arial" w:cs="Arial"/>
          <w:b/>
          <w:i/>
        </w:rPr>
        <w:t xml:space="preserve">выезд на лед транспортных средств вне ледовых переправ, за исключением;                                      </w:t>
      </w:r>
      <w:r w:rsidRPr="00EA7382">
        <w:rPr>
          <w:rFonts w:ascii="Arial" w:hAnsi="Arial" w:cs="Arial"/>
          <w:b/>
          <w:i/>
        </w:rPr>
        <w:tab/>
      </w:r>
    </w:p>
    <w:p w:rsidR="00B92DB0" w:rsidRPr="00EA7382" w:rsidRDefault="00B92DB0" w:rsidP="00B92DB0">
      <w:pPr>
        <w:pStyle w:val="ConsPlusNormal"/>
        <w:spacing w:line="276" w:lineRule="auto"/>
        <w:ind w:firstLine="540"/>
        <w:rPr>
          <w:rFonts w:ascii="Arial" w:hAnsi="Arial" w:cs="Arial"/>
          <w:b/>
          <w:i/>
        </w:rPr>
      </w:pPr>
      <w:r w:rsidRPr="00EA7382">
        <w:rPr>
          <w:rFonts w:ascii="Arial" w:hAnsi="Arial" w:cs="Arial"/>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B92DB0" w:rsidRPr="00EA7382" w:rsidRDefault="00B92DB0" w:rsidP="00B92DB0">
      <w:pPr>
        <w:pStyle w:val="ConsPlusNormal"/>
        <w:spacing w:line="276" w:lineRule="auto"/>
        <w:ind w:firstLine="540"/>
        <w:rPr>
          <w:rFonts w:ascii="Arial" w:hAnsi="Arial" w:cs="Arial"/>
          <w:b/>
          <w:i/>
        </w:rPr>
      </w:pPr>
      <w:r w:rsidRPr="00EA7382">
        <w:rPr>
          <w:rFonts w:ascii="Arial" w:hAnsi="Arial" w:cs="Arial"/>
          <w:b/>
          <w:i/>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B92DB0" w:rsidRPr="00EA7382" w:rsidRDefault="00B92DB0" w:rsidP="00B92DB0">
      <w:pPr>
        <w:pStyle w:val="ConsPlusNormal"/>
        <w:spacing w:line="276" w:lineRule="auto"/>
        <w:ind w:firstLine="540"/>
        <w:rPr>
          <w:rFonts w:ascii="Arial" w:hAnsi="Arial" w:cs="Arial"/>
          <w:b/>
          <w:i/>
        </w:rPr>
      </w:pPr>
      <w:r w:rsidRPr="00EA7382">
        <w:rPr>
          <w:rFonts w:ascii="Arial" w:hAnsi="Arial" w:cs="Arial"/>
          <w:b/>
          <w:i/>
        </w:rPr>
        <w:t>транспортных средств оперативных служб с целью оказания экстренной помощи людям, терпящим бедствие;</w:t>
      </w:r>
    </w:p>
    <w:p w:rsidR="00B92DB0" w:rsidRPr="00EA7382" w:rsidRDefault="00B92DB0" w:rsidP="00B92DB0">
      <w:pPr>
        <w:pStyle w:val="ConsPlusNormal"/>
        <w:spacing w:line="276" w:lineRule="auto"/>
        <w:ind w:firstLine="540"/>
        <w:rPr>
          <w:rFonts w:ascii="Arial" w:hAnsi="Arial" w:cs="Arial"/>
          <w:b/>
          <w:i/>
        </w:rPr>
      </w:pPr>
      <w:r w:rsidRPr="00EA7382">
        <w:rPr>
          <w:rFonts w:ascii="Arial" w:hAnsi="Arial" w:cs="Arial"/>
          <w:b/>
          <w:i/>
        </w:rPr>
        <w:t xml:space="preserve">судов на воздушной подушке, </w:t>
      </w:r>
      <w:proofErr w:type="spellStart"/>
      <w:r w:rsidRPr="00EA7382">
        <w:rPr>
          <w:rFonts w:ascii="Arial" w:hAnsi="Arial" w:cs="Arial"/>
          <w:b/>
          <w:i/>
        </w:rPr>
        <w:t>аэроботов</w:t>
      </w:r>
      <w:proofErr w:type="spellEnd"/>
      <w:r w:rsidRPr="00EA7382">
        <w:rPr>
          <w:rFonts w:ascii="Arial" w:hAnsi="Arial" w:cs="Arial"/>
          <w:b/>
          <w:i/>
        </w:rPr>
        <w:t>;</w:t>
      </w:r>
    </w:p>
    <w:p w:rsidR="00B92DB0" w:rsidRPr="00EA7382" w:rsidRDefault="00B92DB0" w:rsidP="00B92DB0">
      <w:pPr>
        <w:pStyle w:val="ConsPlusNormal"/>
        <w:spacing w:line="276" w:lineRule="auto"/>
        <w:ind w:firstLine="540"/>
        <w:rPr>
          <w:rFonts w:ascii="Arial" w:hAnsi="Arial" w:cs="Arial"/>
          <w:b/>
          <w:i/>
        </w:rPr>
      </w:pPr>
      <w:r w:rsidRPr="00EA7382">
        <w:rPr>
          <w:rFonts w:ascii="Arial" w:hAnsi="Arial" w:cs="Arial"/>
          <w:b/>
          <w:i/>
        </w:rPr>
        <w:t xml:space="preserve">снегоходов, </w:t>
      </w:r>
      <w:proofErr w:type="spellStart"/>
      <w:r w:rsidRPr="00EA7382">
        <w:rPr>
          <w:rFonts w:ascii="Arial" w:hAnsi="Arial" w:cs="Arial"/>
          <w:b/>
          <w:i/>
        </w:rPr>
        <w:t>снегоболотоходов</w:t>
      </w:r>
      <w:proofErr w:type="spellEnd"/>
      <w:r w:rsidRPr="00EA7382">
        <w:rPr>
          <w:rFonts w:ascii="Arial" w:hAnsi="Arial" w:cs="Arial"/>
          <w:b/>
          <w:i/>
        </w:rPr>
        <w:t xml:space="preserve">, </w:t>
      </w:r>
      <w:proofErr w:type="spellStart"/>
      <w:r w:rsidRPr="00EA7382">
        <w:rPr>
          <w:rFonts w:ascii="Arial" w:hAnsi="Arial" w:cs="Arial"/>
          <w:b/>
          <w:i/>
        </w:rPr>
        <w:t>мотовездеходов</w:t>
      </w:r>
      <w:proofErr w:type="spellEnd"/>
      <w:r w:rsidRPr="00EA7382">
        <w:rPr>
          <w:rFonts w:ascii="Arial" w:hAnsi="Arial" w:cs="Arial"/>
          <w:b/>
          <w:i/>
        </w:rPr>
        <w:t>, вездеходов (с шинами низкого давления) в период с декабря по февраль;</w:t>
      </w:r>
    </w:p>
    <w:p w:rsidR="00B92DB0" w:rsidRPr="00EA7382" w:rsidRDefault="00B92DB0" w:rsidP="00B92DB0">
      <w:pPr>
        <w:pStyle w:val="ConsPlusNormal"/>
        <w:ind w:left="540"/>
        <w:rPr>
          <w:rFonts w:ascii="Arial" w:hAnsi="Arial" w:cs="Arial"/>
          <w:b/>
          <w:i/>
        </w:rPr>
      </w:pPr>
      <w:r w:rsidRPr="00EA7382">
        <w:rPr>
          <w:rFonts w:ascii="Arial" w:hAnsi="Arial" w:cs="Arial"/>
          <w:b/>
          <w:i/>
        </w:rPr>
        <w:t xml:space="preserve">                                                                                                                                                                        2) выход на лед и купание в местах, где выставлены запрещающие знаки;                                    </w:t>
      </w:r>
    </w:p>
    <w:p w:rsidR="00B92DB0" w:rsidRPr="00EA7382" w:rsidRDefault="00B92DB0" w:rsidP="00B92DB0">
      <w:pPr>
        <w:pStyle w:val="ConsPlusNormal"/>
        <w:ind w:left="540"/>
        <w:rPr>
          <w:rFonts w:ascii="Arial" w:hAnsi="Arial" w:cs="Arial"/>
          <w:b/>
          <w:i/>
        </w:rPr>
      </w:pPr>
    </w:p>
    <w:p w:rsidR="00B92DB0" w:rsidRPr="00EA7382" w:rsidRDefault="00B92DB0" w:rsidP="00B92DB0">
      <w:pPr>
        <w:pStyle w:val="ConsPlusNormal"/>
        <w:ind w:left="540"/>
        <w:rPr>
          <w:rFonts w:ascii="Arial" w:hAnsi="Arial" w:cs="Arial"/>
          <w:b/>
          <w:i/>
        </w:rPr>
      </w:pPr>
      <w:r w:rsidRPr="00EA7382">
        <w:rPr>
          <w:rFonts w:ascii="Arial" w:hAnsi="Arial" w:cs="Arial"/>
          <w:b/>
          <w:i/>
        </w:rPr>
        <w:t>3) выход на лед в периоды ледостава и освобождения ото льда.</w:t>
      </w:r>
    </w:p>
    <w:p w:rsidR="00B92DB0" w:rsidRPr="00EA7382" w:rsidRDefault="00B92DB0" w:rsidP="00B92DB0">
      <w:pPr>
        <w:pStyle w:val="a7"/>
        <w:spacing w:before="0" w:beforeAutospacing="0" w:after="0" w:afterAutospacing="0"/>
        <w:rPr>
          <w:rFonts w:ascii="Arial" w:hAnsi="Arial" w:cs="Arial"/>
        </w:rPr>
      </w:pPr>
    </w:p>
    <w:p w:rsidR="00B92DB0" w:rsidRPr="00EA7382" w:rsidRDefault="00B92DB0" w:rsidP="00B92DB0">
      <w:pPr>
        <w:pStyle w:val="a7"/>
        <w:spacing w:before="0" w:beforeAutospacing="0" w:line="276" w:lineRule="auto"/>
        <w:rPr>
          <w:rFonts w:ascii="Arial" w:hAnsi="Arial" w:cs="Arial"/>
        </w:rPr>
      </w:pPr>
      <w:r w:rsidRPr="00EA7382">
        <w:rPr>
          <w:rFonts w:ascii="Arial" w:hAnsi="Arial" w:cs="Arial"/>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A7382">
        <w:rPr>
          <w:rFonts w:ascii="Arial" w:hAnsi="Arial" w:cs="Arial"/>
        </w:rPr>
        <w:tab/>
      </w:r>
      <w:r w:rsidRPr="00EA7382">
        <w:rPr>
          <w:rFonts w:ascii="Arial" w:hAnsi="Arial" w:cs="Arial"/>
          <w:b/>
          <w:i/>
        </w:rPr>
        <w:t xml:space="preserve">на граждан в размере от 300 до 1000 рублей,                                                                        </w:t>
      </w:r>
      <w:r w:rsidRPr="00EA7382">
        <w:rPr>
          <w:rFonts w:ascii="Arial" w:hAnsi="Arial" w:cs="Arial"/>
          <w:b/>
          <w:i/>
        </w:rPr>
        <w:tab/>
        <w:t xml:space="preserve">на должностных лиц - от 1500 до 5000 рублей,                                                            </w:t>
      </w:r>
      <w:r w:rsidRPr="00EA7382">
        <w:rPr>
          <w:rFonts w:ascii="Arial" w:hAnsi="Arial" w:cs="Arial"/>
          <w:b/>
          <w:i/>
        </w:rPr>
        <w:tab/>
        <w:t>на юридических лиц - от 5 до 8 тысяч рублей.</w:t>
      </w:r>
    </w:p>
    <w:p w:rsidR="00B92DB0" w:rsidRPr="00EA7382" w:rsidRDefault="00B92DB0" w:rsidP="00B92DB0">
      <w:pPr>
        <w:rPr>
          <w:rFonts w:ascii="Arial" w:hAnsi="Arial" w:cs="Arial"/>
        </w:rPr>
      </w:pPr>
      <w:r w:rsidRPr="00EA7382">
        <w:rPr>
          <w:rFonts w:ascii="Arial" w:hAnsi="Arial" w:cs="Arial"/>
        </w:rPr>
        <w:t>Нужно понимать, что нарушение «Правил охраны жизни людей на водных объектах» может привести к гибели людей.</w:t>
      </w:r>
    </w:p>
    <w:p w:rsidR="00B92DB0" w:rsidRPr="00EA7382" w:rsidRDefault="00B92DB0" w:rsidP="00B92DB0">
      <w:pPr>
        <w:rPr>
          <w:rFonts w:ascii="Arial" w:hAnsi="Arial" w:cs="Arial"/>
          <w:b/>
        </w:rPr>
      </w:pPr>
    </w:p>
    <w:p w:rsidR="00B92DB0" w:rsidRPr="00EA7382" w:rsidRDefault="00B92DB0" w:rsidP="00B92DB0">
      <w:pPr>
        <w:rPr>
          <w:rFonts w:ascii="Arial" w:hAnsi="Arial" w:cs="Arial"/>
          <w:b/>
        </w:rPr>
      </w:pPr>
      <w:r w:rsidRPr="00EA7382">
        <w:rPr>
          <w:rFonts w:ascii="Arial" w:hAnsi="Arial" w:cs="Arial"/>
          <w:b/>
        </w:rPr>
        <w:t xml:space="preserve"> Водители!</w:t>
      </w:r>
    </w:p>
    <w:p w:rsidR="00B92DB0" w:rsidRPr="00EA7382" w:rsidRDefault="00B92DB0" w:rsidP="00B92DB0">
      <w:pPr>
        <w:rPr>
          <w:rFonts w:ascii="Arial" w:hAnsi="Arial" w:cs="Arial"/>
        </w:rPr>
      </w:pPr>
      <w:r w:rsidRPr="00EA7382">
        <w:rPr>
          <w:rFonts w:ascii="Arial" w:hAnsi="Arial" w:cs="Arial"/>
          <w:b/>
        </w:rPr>
        <w:t>Не подвергайте свою жизнь и жизнь близких вам людей опасности</w:t>
      </w:r>
      <w:r w:rsidRPr="00EA7382">
        <w:rPr>
          <w:rFonts w:ascii="Arial" w:hAnsi="Arial" w:cs="Arial"/>
        </w:rPr>
        <w:t>.</w:t>
      </w:r>
    </w:p>
    <w:p w:rsidR="00B92DB0" w:rsidRPr="00EA7382" w:rsidRDefault="00B92DB0" w:rsidP="00B92DB0">
      <w:pPr>
        <w:pStyle w:val="a7"/>
        <w:rPr>
          <w:rFonts w:ascii="Arial" w:hAnsi="Arial" w:cs="Arial"/>
          <w:b/>
        </w:rPr>
      </w:pPr>
      <w:r w:rsidRPr="00EA7382">
        <w:rPr>
          <w:rFonts w:ascii="Arial" w:hAnsi="Arial" w:cs="Arial"/>
          <w:b/>
        </w:rPr>
        <w:t>Если, находясь на водоёме, вы попали в беду, звоните по единому телефону всех спасательных служб 112</w:t>
      </w:r>
    </w:p>
    <w:p w:rsidR="00966757" w:rsidRDefault="00B92DB0" w:rsidP="00B92DB0">
      <w:pPr>
        <w:pStyle w:val="a7"/>
        <w:rPr>
          <w:rFonts w:ascii="Arial" w:hAnsi="Arial" w:cs="Arial"/>
        </w:rPr>
      </w:pPr>
      <w:proofErr w:type="spellStart"/>
      <w:r w:rsidRPr="00EA7382">
        <w:rPr>
          <w:rFonts w:ascii="Arial" w:hAnsi="Arial" w:cs="Arial"/>
        </w:rPr>
        <w:t>Купинское</w:t>
      </w:r>
      <w:proofErr w:type="spellEnd"/>
      <w:r w:rsidRPr="00EA7382">
        <w:rPr>
          <w:rFonts w:ascii="Arial" w:hAnsi="Arial" w:cs="Arial"/>
        </w:rPr>
        <w:t xml:space="preserve"> инспекторское отделение Центра ГИМС ГУ МЧС России по НСО</w:t>
      </w:r>
    </w:p>
    <w:p w:rsidR="00966757" w:rsidRDefault="00966757" w:rsidP="00966757">
      <w:pPr>
        <w:jc w:val="center"/>
        <w:rPr>
          <w:b/>
          <w:sz w:val="36"/>
          <w:szCs w:val="36"/>
        </w:rPr>
      </w:pPr>
    </w:p>
    <w:p w:rsidR="00966757" w:rsidRDefault="00966757" w:rsidP="00966757">
      <w:pPr>
        <w:jc w:val="center"/>
        <w:rPr>
          <w:rFonts w:ascii="Times New Roman" w:eastAsia="Times New Roman" w:hAnsi="Times New Roman"/>
          <w:sz w:val="36"/>
          <w:szCs w:val="36"/>
        </w:rPr>
      </w:pPr>
      <w:r>
        <w:rPr>
          <w:b/>
          <w:sz w:val="36"/>
          <w:szCs w:val="36"/>
        </w:rPr>
        <w:lastRenderedPageBreak/>
        <w:t xml:space="preserve">Рыболова-зимника подстерегает не только непрочный </w:t>
      </w:r>
      <w:bookmarkStart w:id="0" w:name="_GoBack"/>
      <w:bookmarkEnd w:id="0"/>
      <w:r>
        <w:rPr>
          <w:b/>
          <w:sz w:val="36"/>
          <w:szCs w:val="36"/>
        </w:rPr>
        <w:t>лед.</w:t>
      </w:r>
    </w:p>
    <w:p w:rsidR="00966757" w:rsidRDefault="00966757" w:rsidP="00966757">
      <w:pPr>
        <w:rPr>
          <w:sz w:val="24"/>
          <w:szCs w:val="24"/>
        </w:rPr>
      </w:pPr>
    </w:p>
    <w:p w:rsidR="00966757" w:rsidRDefault="00966757" w:rsidP="00966757">
      <w: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966757" w:rsidRDefault="00966757" w:rsidP="00966757">
      <w: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966757" w:rsidRDefault="00966757" w:rsidP="00966757">
      <w: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966757" w:rsidRDefault="00966757" w:rsidP="00966757">
      <w:pPr>
        <w:rPr>
          <w:b/>
          <w:sz w:val="32"/>
          <w:szCs w:val="32"/>
        </w:rPr>
      </w:pPr>
    </w:p>
    <w:p w:rsidR="00966757" w:rsidRDefault="00966757" w:rsidP="00966757">
      <w:pPr>
        <w:rPr>
          <w:sz w:val="24"/>
          <w:szCs w:val="24"/>
        </w:rPr>
      </w:pPr>
      <w:r>
        <w:rPr>
          <w:b/>
          <w:sz w:val="32"/>
          <w:szCs w:val="32"/>
        </w:rPr>
        <w:t>Таит опасность для рыболова и низкая температура.</w:t>
      </w:r>
      <w:r>
        <w:t xml:space="preserve"> </w:t>
      </w:r>
    </w:p>
    <w:p w:rsidR="00966757" w:rsidRDefault="00966757" w:rsidP="00966757">
      <w:r>
        <w:tab/>
        <w:t xml:space="preserve">                                                                                                                                                       </w:t>
      </w:r>
      <w: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966757" w:rsidRDefault="00966757" w:rsidP="00966757">
      <w:r>
        <w:t>В результате длительного действия низкой температуры может возникать обморожение. Медицина различает четыре степени обморожения.</w:t>
      </w:r>
    </w:p>
    <w:p w:rsidR="00966757" w:rsidRDefault="00966757" w:rsidP="00966757">
      <w:r>
        <w:rPr>
          <w:rStyle w:val="a9"/>
          <w:bdr w:val="none" w:sz="0" w:space="0" w:color="auto" w:frame="1"/>
        </w:rPr>
        <w:t>Первая.</w:t>
      </w:r>
      <w:r>
        <w:t> Когда сокращение кровеносных сосудов сопровождается побледнением кожи и потерей чувствительности на участке обморожения.</w:t>
      </w:r>
    </w:p>
    <w:p w:rsidR="00966757" w:rsidRDefault="00966757" w:rsidP="00966757">
      <w:r>
        <w:rPr>
          <w:rStyle w:val="a9"/>
          <w:bdr w:val="none" w:sz="0" w:space="0" w:color="auto" w:frame="1"/>
        </w:rPr>
        <w:t>Вторая.</w:t>
      </w:r>
      <w:r>
        <w:t> На побледневшем участке после отогревания появляются пузыри с мутным кровянистым содержимым, а кожа становится сине-багровой.</w:t>
      </w:r>
    </w:p>
    <w:p w:rsidR="00966757" w:rsidRDefault="00966757" w:rsidP="00966757">
      <w:r>
        <w:rPr>
          <w:rStyle w:val="a9"/>
          <w:bdr w:val="none" w:sz="0" w:space="0" w:color="auto" w:frame="1"/>
        </w:rPr>
        <w:t>Третья.</w:t>
      </w:r>
      <w:r>
        <w:t> В первые дни синеющая окраска кожи, пузыри; в последующие дни — участки омертвения кожи.</w:t>
      </w:r>
    </w:p>
    <w:p w:rsidR="00966757" w:rsidRDefault="00966757" w:rsidP="00966757">
      <w:r>
        <w:rPr>
          <w:rStyle w:val="a9"/>
          <w:bdr w:val="none" w:sz="0" w:space="0" w:color="auto" w:frame="1"/>
        </w:rPr>
        <w:lastRenderedPageBreak/>
        <w:t>Четвертая.</w:t>
      </w:r>
      <w:r>
        <w:t> Омертвение кожи и более глубоких тканей.</w:t>
      </w:r>
    </w:p>
    <w:p w:rsidR="00966757" w:rsidRDefault="00966757" w:rsidP="00966757">
      <w: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w:t>
      </w:r>
      <w:proofErr w:type="gramStart"/>
      <w:r>
        <w:t>30 .</w:t>
      </w:r>
      <w:proofErr w:type="gramEnd"/>
      <w:r>
        <w:t xml:space="preserve">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966757" w:rsidRDefault="00966757" w:rsidP="00966757">
      <w:r>
        <w:t>Помощь пострадавшим от обморожения второй, третьей и четвертой степени оказывается в лечебном учреждении.</w:t>
      </w:r>
    </w:p>
    <w:p w:rsidR="00966757" w:rsidRDefault="00966757" w:rsidP="00966757">
      <w: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966757" w:rsidRDefault="00966757" w:rsidP="00966757">
      <w: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966757" w:rsidRDefault="00966757" w:rsidP="00966757">
      <w:pPr>
        <w:rPr>
          <w:rStyle w:val="a9"/>
          <w:bdr w:val="none" w:sz="0" w:space="0" w:color="auto" w:frame="1"/>
        </w:rPr>
      </w:pPr>
    </w:p>
    <w:p w:rsidR="00966757" w:rsidRDefault="00966757" w:rsidP="00966757">
      <w:r>
        <w:rPr>
          <w:rStyle w:val="a9"/>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966757" w:rsidRDefault="00966757" w:rsidP="00966757"/>
    <w:p w:rsidR="00966757" w:rsidRDefault="00966757" w:rsidP="00966757">
      <w:pPr>
        <w:rPr>
          <w:b/>
        </w:rPr>
      </w:pPr>
      <w:r>
        <w:rPr>
          <w:b/>
          <w:bCs/>
        </w:rPr>
        <w:t>Основными причинами гибели людей</w:t>
      </w:r>
      <w:r>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966757" w:rsidRDefault="00966757" w:rsidP="00966757"/>
    <w:p w:rsidR="00966757" w:rsidRDefault="00966757" w:rsidP="00966757">
      <w:r>
        <w:rPr>
          <w:b/>
          <w:bCs/>
        </w:rPr>
        <w:t>Если, находясь на водоёме, вы попали в беду, звоните по единому телефону всех спасательных служб 112.</w:t>
      </w:r>
    </w:p>
    <w:p w:rsidR="00966757" w:rsidRDefault="00966757" w:rsidP="00966757">
      <w:pPr>
        <w:rPr>
          <w:caps/>
          <w:spacing w:val="6"/>
        </w:rPr>
      </w:pPr>
    </w:p>
    <w:p w:rsidR="00966757" w:rsidRDefault="00966757" w:rsidP="00966757">
      <w:pPr>
        <w:rPr>
          <w:caps/>
          <w:spacing w:val="6"/>
        </w:rPr>
      </w:pPr>
      <w:proofErr w:type="spellStart"/>
      <w:r>
        <w:t>Купинское</w:t>
      </w:r>
      <w:proofErr w:type="spellEnd"/>
      <w:r>
        <w:t xml:space="preserve"> инспекторское отделение Центра ГИМС ГУ МЧС России по НСО</w:t>
      </w:r>
    </w:p>
    <w:p w:rsidR="00966757" w:rsidRDefault="00966757" w:rsidP="00966757"/>
    <w:p w:rsidR="00B92DB0" w:rsidRPr="00966757" w:rsidRDefault="00B92DB0" w:rsidP="00966757">
      <w:pPr>
        <w:rPr>
          <w:lang w:eastAsia="ru-RU"/>
        </w:rPr>
      </w:pPr>
    </w:p>
    <w:sectPr w:rsidR="00B92DB0" w:rsidRPr="00966757" w:rsidSect="00326E30">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01"/>
    <w:rsid w:val="00014FF6"/>
    <w:rsid w:val="000F7991"/>
    <w:rsid w:val="001D1E01"/>
    <w:rsid w:val="002A6EB5"/>
    <w:rsid w:val="00326E30"/>
    <w:rsid w:val="00516FFE"/>
    <w:rsid w:val="005F0175"/>
    <w:rsid w:val="00701001"/>
    <w:rsid w:val="008771FD"/>
    <w:rsid w:val="009509B5"/>
    <w:rsid w:val="00966757"/>
    <w:rsid w:val="00997328"/>
    <w:rsid w:val="00A84B63"/>
    <w:rsid w:val="00AF45C6"/>
    <w:rsid w:val="00B92D56"/>
    <w:rsid w:val="00B92DB0"/>
    <w:rsid w:val="00BB28FA"/>
    <w:rsid w:val="00E050AF"/>
    <w:rsid w:val="00E229FE"/>
    <w:rsid w:val="00F6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C1D99A"/>
  <w15:chartTrackingRefBased/>
  <w15:docId w15:val="{E15A1E14-B5A3-4131-995F-87C011AF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0AF"/>
    <w:pPr>
      <w:spacing w:after="200" w:line="276" w:lineRule="auto"/>
    </w:pPr>
    <w:rPr>
      <w:rFonts w:ascii="Calibri" w:eastAsia="Calibri" w:hAnsi="Calibri" w:cs="Times New Roman"/>
    </w:rPr>
  </w:style>
  <w:style w:type="paragraph" w:styleId="2">
    <w:name w:val="heading 2"/>
    <w:basedOn w:val="a"/>
    <w:link w:val="20"/>
    <w:qFormat/>
    <w:rsid w:val="000F799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001"/>
    <w:rPr>
      <w:color w:val="0563C1" w:themeColor="hyperlink"/>
      <w:u w:val="single"/>
    </w:rPr>
  </w:style>
  <w:style w:type="table" w:styleId="a4">
    <w:name w:val="Table Grid"/>
    <w:basedOn w:val="a1"/>
    <w:uiPriority w:val="39"/>
    <w:rsid w:val="0001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E050A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Заголовок Знак"/>
    <w:basedOn w:val="a0"/>
    <w:link w:val="a5"/>
    <w:uiPriority w:val="10"/>
    <w:rsid w:val="00E050AF"/>
    <w:rPr>
      <w:rFonts w:ascii="Cambria" w:eastAsia="Times New Roman" w:hAnsi="Cambria" w:cs="Times New Roman"/>
      <w:color w:val="17365D"/>
      <w:spacing w:val="5"/>
      <w:kern w:val="28"/>
      <w:sz w:val="52"/>
      <w:szCs w:val="52"/>
    </w:rPr>
  </w:style>
  <w:style w:type="paragraph" w:styleId="a7">
    <w:name w:val="Normal (Web)"/>
    <w:basedOn w:val="a"/>
    <w:link w:val="a8"/>
    <w:rsid w:val="00E050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нак2"/>
    <w:basedOn w:val="a0"/>
    <w:rsid w:val="00E050AF"/>
    <w:rPr>
      <w:rFonts w:ascii="Cambria" w:eastAsia="Calibri" w:hAnsi="Cambria"/>
      <w:b/>
      <w:bCs/>
      <w:sz w:val="26"/>
      <w:szCs w:val="26"/>
      <w:lang w:val="ru-RU" w:eastAsia="en-US" w:bidi="ar-SA"/>
    </w:rPr>
  </w:style>
  <w:style w:type="character" w:customStyle="1" w:styleId="a8">
    <w:name w:val="Обычный (веб) Знак"/>
    <w:basedOn w:val="a0"/>
    <w:link w:val="a7"/>
    <w:rsid w:val="00B92DB0"/>
    <w:rPr>
      <w:rFonts w:ascii="Times New Roman" w:eastAsia="Times New Roman" w:hAnsi="Times New Roman" w:cs="Times New Roman"/>
      <w:sz w:val="24"/>
      <w:szCs w:val="24"/>
      <w:lang w:eastAsia="ru-RU"/>
    </w:rPr>
  </w:style>
  <w:style w:type="paragraph" w:customStyle="1" w:styleId="ConsPlusNormal">
    <w:name w:val="ConsPlusNormal"/>
    <w:rsid w:val="00B92D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F7991"/>
    <w:rPr>
      <w:rFonts w:ascii="Times New Roman" w:eastAsia="Times New Roman" w:hAnsi="Times New Roman" w:cs="Times New Roman"/>
      <w:b/>
      <w:bCs/>
      <w:sz w:val="36"/>
      <w:szCs w:val="36"/>
      <w:lang w:eastAsia="ru-RU"/>
    </w:rPr>
  </w:style>
  <w:style w:type="character" w:styleId="a9">
    <w:name w:val="Strong"/>
    <w:basedOn w:val="a0"/>
    <w:qFormat/>
    <w:rsid w:val="00966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08660">
      <w:bodyDiv w:val="1"/>
      <w:marLeft w:val="0"/>
      <w:marRight w:val="0"/>
      <w:marTop w:val="0"/>
      <w:marBottom w:val="0"/>
      <w:divBdr>
        <w:top w:val="none" w:sz="0" w:space="0" w:color="auto"/>
        <w:left w:val="none" w:sz="0" w:space="0" w:color="auto"/>
        <w:bottom w:val="none" w:sz="0" w:space="0" w:color="auto"/>
        <w:right w:val="none" w:sz="0" w:space="0" w:color="auto"/>
      </w:divBdr>
    </w:div>
    <w:div w:id="20757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kulov.ru/snasti/svoya-xatka-rybackaya-palat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kulov.ru/orybalke/na-rodnoj-storone-i-kameshek-znakom-osobennosti-nacionalnoj-zimnej-rybalki/" TargetMode="External"/><Relationship Id="rId5" Type="http://schemas.openxmlformats.org/officeDocument/2006/relationships/hyperlink" Target="http://kakulov.ru/snasti/rybaku-sobratsya-ne-tolko-podpoyasatsya-odezhda-dlya-zimnej-rybal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n-m</cp:lastModifiedBy>
  <cp:revision>11</cp:revision>
  <dcterms:created xsi:type="dcterms:W3CDTF">2022-11-18T02:33:00Z</dcterms:created>
  <dcterms:modified xsi:type="dcterms:W3CDTF">2023-01-17T06:49:00Z</dcterms:modified>
</cp:coreProperties>
</file>